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340A79" w:rsidRPr="00EE7E6E" w:rsidTr="00AA232F">
        <w:trPr>
          <w:trHeight w:val="4110"/>
        </w:trPr>
        <w:tc>
          <w:tcPr>
            <w:tcW w:w="4140" w:type="dxa"/>
          </w:tcPr>
          <w:p w:rsidR="00340A79" w:rsidRPr="005B55CE" w:rsidRDefault="00340A79" w:rsidP="00AA232F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EB3E6B1" wp14:editId="36A5FF00">
                  <wp:extent cx="561975" cy="6381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ED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340A79" w:rsidRDefault="00340A79" w:rsidP="00AA232F">
            <w:pPr>
              <w:ind w:right="-70"/>
              <w:jc w:val="center"/>
              <w:rPr>
                <w:b/>
              </w:rPr>
            </w:pPr>
            <w:r w:rsidRPr="0071718C">
              <w:rPr>
                <w:b/>
              </w:rPr>
              <w:t>Нижнесергинск</w:t>
            </w:r>
            <w:r>
              <w:rPr>
                <w:b/>
              </w:rPr>
              <w:t>ое</w:t>
            </w:r>
            <w:r w:rsidRPr="0071718C">
              <w:rPr>
                <w:b/>
              </w:rPr>
              <w:t xml:space="preserve">  </w:t>
            </w:r>
          </w:p>
          <w:p w:rsidR="00340A79" w:rsidRPr="0071718C" w:rsidRDefault="00340A79" w:rsidP="00AA232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 xml:space="preserve">городское </w:t>
            </w:r>
            <w:r w:rsidRPr="00171E0B">
              <w:rPr>
                <w:b/>
              </w:rPr>
              <w:t>поселение</w:t>
            </w:r>
          </w:p>
          <w:p w:rsidR="00340A79" w:rsidRPr="00C30CF3" w:rsidRDefault="00340A79" w:rsidP="00AA232F">
            <w:pPr>
              <w:pBdr>
                <w:bottom w:val="thinThickSmallGap" w:sz="24" w:space="1" w:color="auto"/>
              </w:pBdr>
              <w:tabs>
                <w:tab w:val="center" w:pos="2091"/>
              </w:tabs>
              <w:ind w:right="-70"/>
              <w:jc w:val="center"/>
              <w:rPr>
                <w:b/>
                <w:sz w:val="22"/>
                <w:szCs w:val="22"/>
              </w:rPr>
            </w:pPr>
            <w:r w:rsidRPr="00C30CF3">
              <w:rPr>
                <w:b/>
                <w:sz w:val="22"/>
                <w:szCs w:val="22"/>
              </w:rPr>
              <w:t xml:space="preserve">АДМИНИСТРАЦИЯ </w:t>
            </w:r>
          </w:p>
          <w:p w:rsidR="00340A79" w:rsidRPr="003D5103" w:rsidRDefault="00340A79" w:rsidP="00AA232F">
            <w:pPr>
              <w:ind w:right="-70"/>
              <w:rPr>
                <w:b/>
                <w:sz w:val="4"/>
                <w:szCs w:val="4"/>
              </w:rPr>
            </w:pPr>
          </w:p>
          <w:p w:rsidR="00340A79" w:rsidRDefault="00340A79" w:rsidP="00AA232F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623090, ул. Ленина, 4</w:t>
            </w:r>
          </w:p>
          <w:p w:rsidR="00340A79" w:rsidRPr="00AA2EDD" w:rsidRDefault="00340A79" w:rsidP="00AA232F">
            <w:pPr>
              <w:ind w:right="-70"/>
              <w:jc w:val="center"/>
              <w:rPr>
                <w:sz w:val="22"/>
                <w:szCs w:val="22"/>
              </w:rPr>
            </w:pPr>
            <w:r w:rsidRPr="00AA2EDD">
              <w:rPr>
                <w:sz w:val="22"/>
                <w:szCs w:val="22"/>
              </w:rPr>
              <w:t xml:space="preserve"> г. Нижние Серги</w:t>
            </w:r>
            <w:r>
              <w:rPr>
                <w:sz w:val="22"/>
                <w:szCs w:val="22"/>
              </w:rPr>
              <w:t xml:space="preserve"> Свердловской области</w:t>
            </w:r>
          </w:p>
          <w:p w:rsidR="00340A79" w:rsidRDefault="00340A79" w:rsidP="00AA232F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факс/тел. 28-0-12</w:t>
            </w:r>
          </w:p>
          <w:p w:rsidR="00340A79" w:rsidRDefault="00340A79" w:rsidP="00AA232F">
            <w:pPr>
              <w:ind w:right="-70" w:firstLine="2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1069646000874,</w:t>
            </w:r>
          </w:p>
          <w:p w:rsidR="00340A79" w:rsidRPr="00AA2EDD" w:rsidRDefault="00340A79" w:rsidP="00AA232F">
            <w:pPr>
              <w:ind w:right="-70" w:firstLine="2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6646011470, КПП 664601001</w:t>
            </w:r>
          </w:p>
          <w:p w:rsidR="00340A79" w:rsidRDefault="00340A79" w:rsidP="00AA232F">
            <w:pPr>
              <w:ind w:right="-70"/>
              <w:jc w:val="center"/>
              <w:rPr>
                <w:sz w:val="22"/>
                <w:szCs w:val="22"/>
              </w:rPr>
            </w:pPr>
            <w:hyperlink r:id="rId5" w:history="1"/>
            <w:r>
              <w:rPr>
                <w:sz w:val="22"/>
                <w:szCs w:val="22"/>
              </w:rPr>
              <w:t xml:space="preserve"> </w:t>
            </w:r>
            <w:hyperlink r:id="rId6" w:history="1"/>
            <w:r>
              <w:rPr>
                <w:sz w:val="22"/>
              </w:rPr>
              <w:t xml:space="preserve"> </w:t>
            </w:r>
            <w:r w:rsidRPr="00AA2EDD">
              <w:rPr>
                <w:sz w:val="22"/>
                <w:szCs w:val="22"/>
              </w:rPr>
              <w:t xml:space="preserve"> </w:t>
            </w:r>
          </w:p>
          <w:p w:rsidR="00340A79" w:rsidRPr="009C65CA" w:rsidRDefault="00340A79" w:rsidP="00AA232F">
            <w:pPr>
              <w:ind w:right="-70"/>
              <w:jc w:val="center"/>
              <w:rPr>
                <w:sz w:val="26"/>
                <w:szCs w:val="26"/>
                <w:lang w:val="en-US"/>
              </w:rPr>
            </w:pPr>
            <w:r w:rsidRPr="00FA063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</w:t>
            </w:r>
            <w:r w:rsidRPr="00FA063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FA063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FA0630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140</w:t>
            </w:r>
          </w:p>
          <w:p w:rsidR="00340A79" w:rsidRPr="00242A99" w:rsidRDefault="00340A79" w:rsidP="00AA232F">
            <w:pPr>
              <w:jc w:val="center"/>
            </w:pPr>
          </w:p>
        </w:tc>
        <w:tc>
          <w:tcPr>
            <w:tcW w:w="5400" w:type="dxa"/>
          </w:tcPr>
          <w:p w:rsidR="00340A79" w:rsidRDefault="00340A79" w:rsidP="00AA232F">
            <w:pPr>
              <w:ind w:left="830"/>
              <w:rPr>
                <w:sz w:val="28"/>
                <w:szCs w:val="28"/>
              </w:rPr>
            </w:pPr>
          </w:p>
          <w:p w:rsidR="00340A79" w:rsidRDefault="00340A79" w:rsidP="00AA232F">
            <w:pPr>
              <w:ind w:left="830"/>
              <w:rPr>
                <w:sz w:val="28"/>
                <w:szCs w:val="28"/>
              </w:rPr>
            </w:pPr>
          </w:p>
          <w:p w:rsidR="00340A79" w:rsidRPr="001D4D4A" w:rsidRDefault="00340A79" w:rsidP="00AA232F">
            <w:pPr>
              <w:ind w:left="830"/>
              <w:jc w:val="center"/>
            </w:pPr>
          </w:p>
          <w:p w:rsidR="00340A79" w:rsidRDefault="00340A79" w:rsidP="00AA232F">
            <w:pPr>
              <w:ind w:left="830"/>
              <w:jc w:val="center"/>
            </w:pPr>
            <w:r>
              <w:t>Главному редактору газеты</w:t>
            </w:r>
          </w:p>
          <w:p w:rsidR="00340A79" w:rsidRDefault="00340A79" w:rsidP="00AA232F">
            <w:pPr>
              <w:ind w:left="830"/>
              <w:jc w:val="center"/>
            </w:pPr>
            <w:r>
              <w:t>«Новое время»</w:t>
            </w:r>
          </w:p>
          <w:p w:rsidR="00340A79" w:rsidRDefault="00340A79" w:rsidP="00AA232F">
            <w:pPr>
              <w:ind w:left="830"/>
              <w:jc w:val="center"/>
            </w:pPr>
            <w:r>
              <w:t>А. Е. Черткову</w:t>
            </w:r>
          </w:p>
          <w:p w:rsidR="00340A79" w:rsidRDefault="00340A79" w:rsidP="00AA232F">
            <w:pPr>
              <w:ind w:left="830"/>
              <w:rPr>
                <w:sz w:val="28"/>
                <w:szCs w:val="28"/>
              </w:rPr>
            </w:pPr>
          </w:p>
          <w:p w:rsidR="00340A79" w:rsidRDefault="00340A79" w:rsidP="00AA232F">
            <w:pPr>
              <w:ind w:left="830"/>
              <w:rPr>
                <w:sz w:val="28"/>
                <w:szCs w:val="28"/>
              </w:rPr>
            </w:pPr>
          </w:p>
          <w:p w:rsidR="00340A79" w:rsidRPr="00EE7E6E" w:rsidRDefault="00340A79" w:rsidP="00AA23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0A79" w:rsidRPr="00DB781F" w:rsidRDefault="00340A79" w:rsidP="00340A79">
      <w:pPr>
        <w:jc w:val="center"/>
        <w:rPr>
          <w:sz w:val="23"/>
          <w:szCs w:val="23"/>
        </w:rPr>
      </w:pPr>
      <w:r w:rsidRPr="00DB781F">
        <w:rPr>
          <w:sz w:val="23"/>
          <w:szCs w:val="23"/>
        </w:rPr>
        <w:t>Александр Евгеньевич!</w:t>
      </w:r>
    </w:p>
    <w:p w:rsidR="00340A79" w:rsidRPr="00DB781F" w:rsidRDefault="00340A79" w:rsidP="00340A79">
      <w:pPr>
        <w:jc w:val="both"/>
        <w:rPr>
          <w:sz w:val="23"/>
          <w:szCs w:val="23"/>
        </w:rPr>
      </w:pPr>
    </w:p>
    <w:p w:rsidR="00340A79" w:rsidRPr="00DB781F" w:rsidRDefault="00340A79" w:rsidP="00340A79">
      <w:pPr>
        <w:ind w:firstLine="708"/>
        <w:jc w:val="both"/>
        <w:rPr>
          <w:sz w:val="23"/>
          <w:szCs w:val="23"/>
        </w:rPr>
      </w:pPr>
      <w:r w:rsidRPr="00DB781F">
        <w:rPr>
          <w:sz w:val="23"/>
          <w:szCs w:val="23"/>
        </w:rPr>
        <w:t xml:space="preserve">Прошу Вас опубликовать в информацию для жителей Нижнесергинского городского поселения </w:t>
      </w:r>
      <w:r w:rsidR="00336974">
        <w:rPr>
          <w:sz w:val="23"/>
          <w:szCs w:val="23"/>
        </w:rPr>
        <w:t>«Об увеличении нормативов потребления энергетических ресурсов»</w:t>
      </w:r>
      <w:r w:rsidRPr="00DB781F">
        <w:rPr>
          <w:sz w:val="23"/>
          <w:szCs w:val="23"/>
        </w:rPr>
        <w:t>:</w:t>
      </w:r>
    </w:p>
    <w:p w:rsidR="00340A79" w:rsidRPr="00DB781F" w:rsidRDefault="00340A79" w:rsidP="00340A79">
      <w:pPr>
        <w:ind w:firstLine="708"/>
        <w:rPr>
          <w:sz w:val="23"/>
          <w:szCs w:val="23"/>
        </w:rPr>
      </w:pPr>
    </w:p>
    <w:p w:rsidR="00340A79" w:rsidRPr="00DB781F" w:rsidRDefault="00340A79" w:rsidP="00340A79">
      <w:pPr>
        <w:ind w:firstLine="708"/>
        <w:jc w:val="center"/>
        <w:rPr>
          <w:sz w:val="23"/>
          <w:szCs w:val="23"/>
        </w:rPr>
      </w:pPr>
      <w:r w:rsidRPr="00DB781F">
        <w:rPr>
          <w:sz w:val="23"/>
          <w:szCs w:val="23"/>
        </w:rPr>
        <w:t>Уважаемые жители г. Нижние Серги!</w:t>
      </w:r>
    </w:p>
    <w:p w:rsidR="00340A79" w:rsidRPr="00DB781F" w:rsidRDefault="00340A79" w:rsidP="00340A79">
      <w:pPr>
        <w:ind w:firstLine="708"/>
        <w:jc w:val="center"/>
        <w:rPr>
          <w:sz w:val="23"/>
          <w:szCs w:val="23"/>
        </w:rPr>
      </w:pPr>
    </w:p>
    <w:p w:rsidR="00336974" w:rsidRDefault="00336974" w:rsidP="00336974">
      <w:pPr>
        <w:tabs>
          <w:tab w:val="left" w:pos="0"/>
          <w:tab w:val="left" w:pos="709"/>
          <w:tab w:val="left" w:pos="1988"/>
        </w:tabs>
        <w:ind w:right="-1"/>
        <w:jc w:val="both"/>
      </w:pPr>
      <w:r>
        <w:tab/>
      </w:r>
      <w:bookmarkStart w:id="0" w:name="_GoBack"/>
      <w:bookmarkEnd w:id="0"/>
      <w:r>
        <w:t>Администрация Нижнесергинского городского поселения доводит до вашего сведения следующую информацию:</w:t>
      </w:r>
    </w:p>
    <w:p w:rsidR="00336974" w:rsidRDefault="00336974" w:rsidP="00336974">
      <w:pPr>
        <w:tabs>
          <w:tab w:val="left" w:pos="0"/>
          <w:tab w:val="left" w:pos="709"/>
          <w:tab w:val="left" w:pos="1988"/>
        </w:tabs>
        <w:ind w:right="-1"/>
        <w:jc w:val="both"/>
      </w:pPr>
      <w:r>
        <w:tab/>
        <w:t>Постановлением Правительства Российской Федерации от 16.04.2013 № 344 «О внесении изменений в некоторые акты Правительства Российской Федерации по вопросам предоставления коммунальных услуг» внесены изменения в постановление коммунальных услуг собственникам и пользователям помещений в многоквартирных домах и жилых домов» и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услуг».</w:t>
      </w:r>
    </w:p>
    <w:p w:rsidR="00336974" w:rsidRDefault="00336974" w:rsidP="00336974">
      <w:pPr>
        <w:tabs>
          <w:tab w:val="left" w:pos="0"/>
          <w:tab w:val="left" w:pos="709"/>
          <w:tab w:val="left" w:pos="1988"/>
        </w:tabs>
        <w:ind w:right="-1"/>
        <w:jc w:val="both"/>
      </w:pPr>
      <w:r>
        <w:tab/>
        <w:t>Согласно данным изменениям при отсутствии коллективных (общедомовых), индивидуальных или общих (квартирных) приборов учета холодной воды, горячей воды, электрической энергии и тепловой энергии (при наличии технической возможности установки таких приборов учета) плата за коммунальную услугу, предоставленную на общедомовые нужды за расчетный период, рассчитывается с применением повышающих коэффициентов.</w:t>
      </w:r>
    </w:p>
    <w:p w:rsidR="00336974" w:rsidRDefault="00336974" w:rsidP="00336974">
      <w:pPr>
        <w:tabs>
          <w:tab w:val="left" w:pos="0"/>
          <w:tab w:val="left" w:pos="709"/>
          <w:tab w:val="left" w:pos="1988"/>
        </w:tabs>
        <w:ind w:right="-1"/>
        <w:jc w:val="both"/>
      </w:pPr>
      <w:r>
        <w:tab/>
        <w:t>При наличии технической возможности установки коллективных (общедомовых), индивидуальных или общих (квартирных) приборов учета нормативы потребления коммунальной услуги по отоплению, холодному (горячему) водоснабжению, электроснабжению в жилых помещениях и на общедомовые нужды будут определяться с учетом следующих повышающих коэффициентов:</w:t>
      </w:r>
    </w:p>
    <w:p w:rsidR="00336974" w:rsidRDefault="00336974" w:rsidP="00336974">
      <w:pPr>
        <w:tabs>
          <w:tab w:val="left" w:pos="0"/>
          <w:tab w:val="left" w:pos="709"/>
          <w:tab w:val="left" w:pos="1988"/>
        </w:tabs>
        <w:ind w:right="-1"/>
        <w:jc w:val="both"/>
      </w:pPr>
      <w:r>
        <w:tab/>
        <w:t>с 01 января 2015 года по 30 июня 2015 года – 1,1;</w:t>
      </w:r>
    </w:p>
    <w:p w:rsidR="00336974" w:rsidRDefault="00336974" w:rsidP="00336974">
      <w:pPr>
        <w:tabs>
          <w:tab w:val="left" w:pos="0"/>
          <w:tab w:val="left" w:pos="709"/>
          <w:tab w:val="left" w:pos="1988"/>
        </w:tabs>
        <w:ind w:right="-1"/>
        <w:jc w:val="both"/>
      </w:pPr>
      <w:r>
        <w:tab/>
        <w:t>с 01 июля 2015 года по 31 декабря 2015 года – 1,2;</w:t>
      </w:r>
    </w:p>
    <w:p w:rsidR="00336974" w:rsidRDefault="00336974" w:rsidP="00336974">
      <w:pPr>
        <w:tabs>
          <w:tab w:val="left" w:pos="0"/>
          <w:tab w:val="left" w:pos="709"/>
          <w:tab w:val="left" w:pos="1988"/>
        </w:tabs>
        <w:ind w:right="-1"/>
        <w:jc w:val="both"/>
      </w:pPr>
      <w:r>
        <w:tab/>
        <w:t>с 01 января 2016 года по 30 июня 2016 года - 1,4;</w:t>
      </w:r>
    </w:p>
    <w:p w:rsidR="00336974" w:rsidRDefault="00336974" w:rsidP="00336974">
      <w:pPr>
        <w:tabs>
          <w:tab w:val="left" w:pos="0"/>
          <w:tab w:val="left" w:pos="709"/>
          <w:tab w:val="left" w:pos="1988"/>
        </w:tabs>
        <w:ind w:right="-1"/>
        <w:jc w:val="both"/>
      </w:pPr>
      <w:r>
        <w:tab/>
        <w:t>с 01 июля 2016 года по 31 декабря 2016 года – 1,5;</w:t>
      </w:r>
    </w:p>
    <w:p w:rsidR="00336974" w:rsidRDefault="00336974" w:rsidP="00336974">
      <w:pPr>
        <w:tabs>
          <w:tab w:val="left" w:pos="0"/>
          <w:tab w:val="left" w:pos="709"/>
          <w:tab w:val="left" w:pos="1988"/>
        </w:tabs>
        <w:ind w:right="-1"/>
        <w:jc w:val="both"/>
      </w:pPr>
      <w:r>
        <w:tab/>
        <w:t>с 2017 года – 1,6.</w:t>
      </w:r>
    </w:p>
    <w:p w:rsidR="00340A79" w:rsidRPr="00DB781F" w:rsidRDefault="00340A79" w:rsidP="00340A79">
      <w:pPr>
        <w:ind w:firstLine="708"/>
        <w:jc w:val="right"/>
        <w:rPr>
          <w:sz w:val="23"/>
          <w:szCs w:val="23"/>
        </w:rPr>
      </w:pPr>
    </w:p>
    <w:p w:rsidR="00340A79" w:rsidRPr="00DB781F" w:rsidRDefault="00340A79" w:rsidP="00340A79">
      <w:pPr>
        <w:ind w:firstLine="708"/>
        <w:jc w:val="right"/>
        <w:rPr>
          <w:sz w:val="23"/>
          <w:szCs w:val="23"/>
        </w:rPr>
      </w:pPr>
      <w:r w:rsidRPr="00DB781F">
        <w:rPr>
          <w:sz w:val="23"/>
          <w:szCs w:val="23"/>
        </w:rPr>
        <w:t>Глава Нижнесергинского городского поселения</w:t>
      </w:r>
    </w:p>
    <w:p w:rsidR="00340A79" w:rsidRDefault="00340A79" w:rsidP="00340A79">
      <w:pPr>
        <w:ind w:firstLine="708"/>
        <w:jc w:val="right"/>
        <w:rPr>
          <w:sz w:val="23"/>
          <w:szCs w:val="23"/>
        </w:rPr>
      </w:pPr>
      <w:r w:rsidRPr="00DB781F">
        <w:rPr>
          <w:sz w:val="23"/>
          <w:szCs w:val="23"/>
        </w:rPr>
        <w:t>А. М. Чекасин</w:t>
      </w:r>
    </w:p>
    <w:p w:rsidR="00340A79" w:rsidRDefault="00340A79" w:rsidP="00340A79">
      <w:pPr>
        <w:ind w:firstLine="708"/>
        <w:jc w:val="right"/>
        <w:rPr>
          <w:sz w:val="23"/>
          <w:szCs w:val="23"/>
        </w:rPr>
      </w:pPr>
    </w:p>
    <w:p w:rsidR="00340A79" w:rsidRDefault="00340A79" w:rsidP="00340A79">
      <w:pPr>
        <w:ind w:firstLine="708"/>
        <w:jc w:val="right"/>
        <w:rPr>
          <w:sz w:val="23"/>
          <w:szCs w:val="23"/>
        </w:rPr>
      </w:pPr>
    </w:p>
    <w:p w:rsidR="00340A79" w:rsidRPr="00DB781F" w:rsidRDefault="00340A79" w:rsidP="00340A79">
      <w:pPr>
        <w:ind w:firstLine="708"/>
        <w:jc w:val="both"/>
      </w:pPr>
      <w:r w:rsidRPr="00DB781F">
        <w:t>Глава Нижнесергинского городского поселения</w:t>
      </w:r>
      <w:r>
        <w:t xml:space="preserve"> </w:t>
      </w:r>
      <w:r w:rsidRPr="00DB781F">
        <w:t xml:space="preserve">                                         А. М. Чекасин</w:t>
      </w:r>
    </w:p>
    <w:p w:rsidR="00B92B8C" w:rsidRDefault="00B92B8C"/>
    <w:sectPr w:rsidR="00B9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AC"/>
    <w:rsid w:val="00336974"/>
    <w:rsid w:val="00340A79"/>
    <w:rsid w:val="00340BAC"/>
    <w:rsid w:val="00B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134D-1772-4763-AC3A-7CBBE0C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nsergi@uraltc.ru" TargetMode="External"/><Relationship Id="rId5" Type="http://schemas.openxmlformats.org/officeDocument/2006/relationships/hyperlink" Target="http://www.nsergi@midur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3</cp:revision>
  <dcterms:created xsi:type="dcterms:W3CDTF">2015-02-02T11:15:00Z</dcterms:created>
  <dcterms:modified xsi:type="dcterms:W3CDTF">2015-02-02T11:16:00Z</dcterms:modified>
</cp:coreProperties>
</file>